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C455E" w:rsidRDefault="00EC455E" w:rsidP="00EC455E">
      <w:pPr>
        <w:pStyle w:val="ConsPlusTitle"/>
        <w:widowControl/>
        <w:outlineLvl w:val="0"/>
        <w:rPr>
          <w:sz w:val="24"/>
          <w:szCs w:val="24"/>
        </w:rPr>
      </w:pPr>
    </w:p>
    <w:p w:rsidR="00EC455E" w:rsidRDefault="00C9219F" w:rsidP="00EC455E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>От 20 декабря  201</w:t>
      </w:r>
      <w:r w:rsidR="005D1040">
        <w:rPr>
          <w:sz w:val="24"/>
          <w:szCs w:val="24"/>
        </w:rPr>
        <w:t>8</w:t>
      </w:r>
      <w:r w:rsidR="00EC455E">
        <w:rPr>
          <w:sz w:val="24"/>
          <w:szCs w:val="24"/>
        </w:rPr>
        <w:t xml:space="preserve">года                                 </w:t>
      </w:r>
      <w:r w:rsidR="005D1040">
        <w:rPr>
          <w:sz w:val="24"/>
          <w:szCs w:val="24"/>
        </w:rPr>
        <w:t xml:space="preserve">                         №   164</w:t>
      </w:r>
    </w:p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C455E" w:rsidRDefault="00EC455E" w:rsidP="00EC455E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 О принятии части полномочий сельским поселением «Рудник-Абагайтуйское» от муниципального района «Забайкальский район»</w:t>
      </w: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В соответствии с частью 4 статьи 14, частью 5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 сельского поселения «Рудник-Абагайтуйское» Совет сельского поселения «Рудник-Абагайтуйское» РЕШИЛ:</w:t>
      </w:r>
    </w:p>
    <w:p w:rsidR="00EC455E" w:rsidRPr="00C9219F" w:rsidRDefault="00EC455E" w:rsidP="00C9219F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осуществление следующих полномочий на территории сельского поселения «Рудник-Абагайтуйское» от муниципального района «Заба</w:t>
      </w:r>
      <w:r w:rsidR="005D1040">
        <w:rPr>
          <w:b w:val="0"/>
          <w:sz w:val="24"/>
          <w:szCs w:val="24"/>
        </w:rPr>
        <w:t>йкальский район» с 1 января 2019</w:t>
      </w:r>
      <w:r>
        <w:rPr>
          <w:b w:val="0"/>
          <w:sz w:val="24"/>
          <w:szCs w:val="24"/>
        </w:rPr>
        <w:t xml:space="preserve"> го</w:t>
      </w:r>
    </w:p>
    <w:p w:rsidR="00EC455E" w:rsidRDefault="00EC455E" w:rsidP="00EC455E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C455E" w:rsidRDefault="00EC455E" w:rsidP="00EC455E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EC455E" w:rsidRPr="00C9219F" w:rsidRDefault="00EC455E" w:rsidP="00C9219F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участие в организации деятельности по сбору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в том числе раздельному сбору) и транспортированию твердых коммунальных отходов;</w:t>
      </w:r>
    </w:p>
    <w:p w:rsidR="00EC455E" w:rsidRDefault="00EC455E" w:rsidP="00EC455E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организация ритуальных услуг и содержание мест захоронения;</w:t>
      </w:r>
    </w:p>
    <w:p w:rsidR="00EC455E" w:rsidRDefault="00EC455E" w:rsidP="00C9219F">
      <w:pPr>
        <w:pStyle w:val="ConsPlusTitle"/>
        <w:widowControl/>
        <w:ind w:left="1383"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сельского поселения «Рудник-Абагайтуйское» заключить соглашение с Администрацией муниципального района «Забайкальский район» о принятии полномочий согласно пункту 1наст</w:t>
      </w:r>
      <w:r w:rsidR="00C9219F">
        <w:rPr>
          <w:b w:val="0"/>
          <w:sz w:val="24"/>
          <w:szCs w:val="24"/>
        </w:rPr>
        <w:t>оящего решения</w:t>
      </w:r>
      <w:proofErr w:type="gramStart"/>
      <w:r w:rsidR="00C9219F">
        <w:rPr>
          <w:b w:val="0"/>
          <w:sz w:val="24"/>
          <w:szCs w:val="24"/>
        </w:rPr>
        <w:t xml:space="preserve"> ,</w:t>
      </w:r>
      <w:proofErr w:type="gramEnd"/>
      <w:r w:rsidR="00C9219F">
        <w:rPr>
          <w:b w:val="0"/>
          <w:sz w:val="24"/>
          <w:szCs w:val="24"/>
        </w:rPr>
        <w:t xml:space="preserve"> с 1 января 2019</w:t>
      </w:r>
      <w:r>
        <w:rPr>
          <w:b w:val="0"/>
          <w:sz w:val="24"/>
          <w:szCs w:val="24"/>
        </w:rPr>
        <w:t xml:space="preserve"> года.</w:t>
      </w:r>
    </w:p>
    <w:p w:rsidR="00EC455E" w:rsidRDefault="00EC455E" w:rsidP="00EC455E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официально опубликовать в  информационной газете «Рудничные новости».</w:t>
      </w:r>
    </w:p>
    <w:p w:rsidR="00EC455E" w:rsidRDefault="00EC455E" w:rsidP="00EC455E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данного решение возложить на главу сельского поселения «Рудник-Абагайтуйское».</w:t>
      </w: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сельского поселения</w:t>
      </w:r>
    </w:p>
    <w:p w:rsidR="00EC455E" w:rsidRDefault="00EC455E" w:rsidP="00EC455E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«Рудник-Абагайтуйское»                                                      С.А.Суркова</w:t>
      </w:r>
    </w:p>
    <w:p w:rsidR="00A77636" w:rsidRPr="00C9219F" w:rsidRDefault="00EC455E" w:rsidP="00C9219F">
      <w:pPr>
        <w:pStyle w:val="ConsPlusTitle"/>
        <w:widowControl/>
        <w:ind w:left="111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A77636" w:rsidRPr="00C9219F" w:rsidSect="00E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7C1"/>
    <w:multiLevelType w:val="multilevel"/>
    <w:tmpl w:val="CDDAC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3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55E"/>
    <w:rsid w:val="005D1040"/>
    <w:rsid w:val="00A77636"/>
    <w:rsid w:val="00C9219F"/>
    <w:rsid w:val="00E56174"/>
    <w:rsid w:val="00E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1CAE-72F0-434A-BA12-E5EDEAD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2018-12-11T04:59:00Z</cp:lastPrinted>
  <dcterms:created xsi:type="dcterms:W3CDTF">2018-12-11T04:51:00Z</dcterms:created>
  <dcterms:modified xsi:type="dcterms:W3CDTF">2018-12-11T04:59:00Z</dcterms:modified>
</cp:coreProperties>
</file>